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77C5" w14:textId="4868D328" w:rsidR="00FF2FF2" w:rsidRPr="00121C65" w:rsidRDefault="00121C65" w:rsidP="00121C65">
      <w:pPr>
        <w:jc w:val="center"/>
        <w:rPr>
          <w:b/>
          <w:bCs/>
        </w:rPr>
      </w:pPr>
      <w:r w:rsidRPr="00121C65">
        <w:rPr>
          <w:b/>
          <w:bCs/>
        </w:rPr>
        <w:t>John P. Barylick, Esq.</w:t>
      </w:r>
    </w:p>
    <w:p w14:paraId="78797075" w14:textId="65DC2AEB" w:rsidR="00121C65" w:rsidRDefault="00121C65" w:rsidP="00121C65">
      <w:pPr>
        <w:jc w:val="center"/>
      </w:pPr>
    </w:p>
    <w:p w14:paraId="4A67614C" w14:textId="788F94FA" w:rsidR="00121C65" w:rsidRDefault="00121C65" w:rsidP="00121C65">
      <w:pPr>
        <w:jc w:val="center"/>
      </w:pPr>
      <w:r>
        <w:t>86 Butts Rock Road</w:t>
      </w:r>
    </w:p>
    <w:p w14:paraId="37533B9F" w14:textId="0C4F05A5" w:rsidR="00121C65" w:rsidRDefault="00121C65" w:rsidP="00121C65">
      <w:pPr>
        <w:jc w:val="center"/>
      </w:pPr>
      <w:r>
        <w:t>Little Compton, Rhode Island 02837</w:t>
      </w:r>
    </w:p>
    <w:p w14:paraId="4E984130" w14:textId="134A79F8" w:rsidR="00121C65" w:rsidRDefault="00121C65" w:rsidP="00121C65">
      <w:pPr>
        <w:jc w:val="center"/>
      </w:pPr>
      <w:hyperlink r:id="rId4" w:history="1">
        <w:r w:rsidRPr="00266F34">
          <w:rPr>
            <w:rStyle w:val="Hyperlink"/>
          </w:rPr>
          <w:t>jbarylick@rwu.edu</w:t>
        </w:r>
      </w:hyperlink>
    </w:p>
    <w:p w14:paraId="5C2F6448" w14:textId="2B35ED3F" w:rsidR="00121C65" w:rsidRDefault="00121C65" w:rsidP="00121C65">
      <w:pPr>
        <w:jc w:val="center"/>
      </w:pPr>
    </w:p>
    <w:p w14:paraId="4EDB4EAC" w14:textId="3E6D843D" w:rsidR="00121C65" w:rsidRDefault="00121C65" w:rsidP="00121C65">
      <w:pPr>
        <w:rPr>
          <w:b/>
          <w:bCs/>
        </w:rPr>
      </w:pPr>
      <w:r w:rsidRPr="00121C65">
        <w:rPr>
          <w:b/>
          <w:bCs/>
        </w:rPr>
        <w:t>EDUCATION:</w:t>
      </w:r>
    </w:p>
    <w:p w14:paraId="0A76DB99" w14:textId="0CD34258" w:rsidR="00121C65" w:rsidRDefault="00121C65" w:rsidP="00121C65">
      <w:pPr>
        <w:rPr>
          <w:b/>
          <w:bCs/>
        </w:rPr>
      </w:pPr>
    </w:p>
    <w:p w14:paraId="1FA4E191" w14:textId="7E9C4B98" w:rsidR="00121C65" w:rsidRPr="00121C65" w:rsidRDefault="00121C65" w:rsidP="00121C65">
      <w:pPr>
        <w:ind w:firstLine="720"/>
      </w:pPr>
      <w:r w:rsidRPr="00121C65">
        <w:t>Boston University School of Law</w:t>
      </w:r>
    </w:p>
    <w:p w14:paraId="4D0CF38A" w14:textId="3A3D62E1" w:rsidR="00121C65" w:rsidRDefault="00121C65" w:rsidP="00121C65">
      <w:r>
        <w:rPr>
          <w:b/>
          <w:bCs/>
        </w:rPr>
        <w:tab/>
      </w:r>
      <w:r>
        <w:rPr>
          <w:b/>
          <w:bCs/>
        </w:rPr>
        <w:tab/>
      </w:r>
      <w:r>
        <w:t>Juris Doctor, 1977</w:t>
      </w:r>
    </w:p>
    <w:p w14:paraId="593C49BE" w14:textId="60072C8D" w:rsidR="00121C65" w:rsidRDefault="00121C65" w:rsidP="00121C65">
      <w:r>
        <w:tab/>
      </w:r>
      <w:r>
        <w:tab/>
      </w:r>
      <w:r w:rsidRPr="00121C65">
        <w:rPr>
          <w:u w:val="single"/>
        </w:rPr>
        <w:t>Honors</w:t>
      </w:r>
      <w:r>
        <w:t>:</w:t>
      </w:r>
      <w:r>
        <w:tab/>
        <w:t>Albers Moot Court Prize</w:t>
      </w:r>
    </w:p>
    <w:p w14:paraId="3E9010A6" w14:textId="0E44FCC2" w:rsidR="00121C65" w:rsidRDefault="00121C65" w:rsidP="00121C65">
      <w:r>
        <w:tab/>
      </w:r>
      <w:r>
        <w:tab/>
      </w:r>
      <w:r>
        <w:tab/>
      </w:r>
      <w:r>
        <w:tab/>
        <w:t>National Moot Court Team, Best Brief, New England</w:t>
      </w:r>
    </w:p>
    <w:p w14:paraId="4374152A" w14:textId="07A168A9" w:rsidR="00121C65" w:rsidRDefault="00121C65" w:rsidP="00121C65">
      <w:r>
        <w:tab/>
      </w:r>
      <w:r>
        <w:tab/>
      </w:r>
      <w:r>
        <w:tab/>
      </w:r>
      <w:r>
        <w:tab/>
        <w:t>American College of Trial Lawyers Medal</w:t>
      </w:r>
    </w:p>
    <w:p w14:paraId="26AD12D9" w14:textId="58B8CC46" w:rsidR="00121C65" w:rsidRDefault="00121C65" w:rsidP="00121C65"/>
    <w:p w14:paraId="4481712C" w14:textId="495D8C7F" w:rsidR="00121C65" w:rsidRPr="00121C65" w:rsidRDefault="00121C65" w:rsidP="00121C65">
      <w:pPr>
        <w:ind w:firstLine="720"/>
      </w:pPr>
      <w:r w:rsidRPr="00121C65">
        <w:t>Brown University</w:t>
      </w:r>
    </w:p>
    <w:p w14:paraId="24E3CB2A" w14:textId="5638C820" w:rsidR="00121C65" w:rsidRDefault="00121C65" w:rsidP="00121C65">
      <w:r>
        <w:rPr>
          <w:b/>
          <w:bCs/>
        </w:rPr>
        <w:tab/>
      </w:r>
      <w:r>
        <w:rPr>
          <w:b/>
          <w:bCs/>
        </w:rPr>
        <w:tab/>
      </w:r>
      <w:r>
        <w:t>A.B., English, 1971</w:t>
      </w:r>
    </w:p>
    <w:p w14:paraId="45494713" w14:textId="27388E3A" w:rsidR="00121C65" w:rsidRDefault="00121C65" w:rsidP="00121C65"/>
    <w:p w14:paraId="3FB5173E" w14:textId="7A373D3A" w:rsidR="00121C65" w:rsidRDefault="00121C65" w:rsidP="00121C65">
      <w:r w:rsidRPr="00121C65">
        <w:rPr>
          <w:b/>
          <w:bCs/>
        </w:rPr>
        <w:t>BAR ADMISSIONS:</w:t>
      </w:r>
      <w:r>
        <w:rPr>
          <w:b/>
          <w:bCs/>
        </w:rPr>
        <w:t xml:space="preserve">  </w:t>
      </w:r>
      <w:r>
        <w:t>Rhode Island (1977); Massachusetts (1977); Federal Bar, D.R.I. (1977)</w:t>
      </w:r>
    </w:p>
    <w:p w14:paraId="3434C538" w14:textId="677EC597" w:rsidR="00121C65" w:rsidRDefault="00121C65" w:rsidP="00121C65">
      <w:bookmarkStart w:id="0" w:name="_GoBack"/>
      <w:bookmarkEnd w:id="0"/>
    </w:p>
    <w:p w14:paraId="056F204E" w14:textId="693C4AAF" w:rsidR="00121C65" w:rsidRDefault="00121C65" w:rsidP="00121C65">
      <w:pPr>
        <w:rPr>
          <w:b/>
          <w:bCs/>
        </w:rPr>
      </w:pPr>
      <w:r>
        <w:rPr>
          <w:b/>
          <w:bCs/>
        </w:rPr>
        <w:t>TEACHING EXPERIENCE:</w:t>
      </w:r>
    </w:p>
    <w:p w14:paraId="29698927" w14:textId="77777777" w:rsidR="00E2206C" w:rsidRDefault="00121C65" w:rsidP="00121C65">
      <w:pPr>
        <w:rPr>
          <w:b/>
          <w:bCs/>
        </w:rPr>
      </w:pPr>
      <w:r>
        <w:rPr>
          <w:b/>
          <w:bCs/>
        </w:rPr>
        <w:tab/>
      </w:r>
    </w:p>
    <w:p w14:paraId="490A0BAB" w14:textId="5E3B70F6" w:rsidR="00121C65" w:rsidRDefault="00121C65" w:rsidP="00E2206C">
      <w:pPr>
        <w:ind w:firstLine="720"/>
        <w:rPr>
          <w:u w:val="single"/>
        </w:rPr>
      </w:pPr>
      <w:r w:rsidRPr="00121C65">
        <w:rPr>
          <w:u w:val="single"/>
        </w:rPr>
        <w:t>Roger Williams University School of Law</w:t>
      </w:r>
    </w:p>
    <w:p w14:paraId="67C962CD" w14:textId="5BDA6D8D" w:rsidR="00121C65" w:rsidRDefault="00121C65" w:rsidP="00121C65">
      <w:pPr>
        <w:ind w:left="1440"/>
      </w:pPr>
      <w:r>
        <w:t>Adjunct Professor for Honors Perspectives and 2-credit courses in Complex Litigation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2018-present</w:t>
      </w:r>
    </w:p>
    <w:p w14:paraId="65A9A72B" w14:textId="5435BB91" w:rsidR="00121C65" w:rsidRDefault="00121C65" w:rsidP="00121C65">
      <w:pPr>
        <w:ind w:left="1440"/>
      </w:pPr>
      <w:r>
        <w:t>Guest Presenter for Honors Roundtables</w:t>
      </w:r>
      <w:r>
        <w:tab/>
      </w:r>
      <w:r>
        <w:tab/>
      </w:r>
      <w:r>
        <w:tab/>
      </w:r>
      <w:r>
        <w:tab/>
        <w:t>2014-present</w:t>
      </w:r>
    </w:p>
    <w:p w14:paraId="075AEB15" w14:textId="79B57D21" w:rsidR="00121C65" w:rsidRDefault="00121C65" w:rsidP="00121C65">
      <w:pPr>
        <w:ind w:left="720"/>
        <w:jc w:val="both"/>
      </w:pPr>
    </w:p>
    <w:p w14:paraId="428E5A2E" w14:textId="38FC8E6B" w:rsidR="00E2206C" w:rsidRDefault="00E2206C" w:rsidP="00121C65">
      <w:pPr>
        <w:ind w:left="720"/>
        <w:jc w:val="both"/>
        <w:rPr>
          <w:u w:val="single"/>
        </w:rPr>
      </w:pPr>
      <w:r w:rsidRPr="00E2206C">
        <w:rPr>
          <w:u w:val="single"/>
        </w:rPr>
        <w:t>Harvard Law School</w:t>
      </w:r>
    </w:p>
    <w:p w14:paraId="4BF07065" w14:textId="1B9127BD" w:rsidR="00E2206C" w:rsidRDefault="00E2206C" w:rsidP="00121C65">
      <w:pPr>
        <w:ind w:left="720"/>
        <w:jc w:val="both"/>
      </w:pPr>
      <w:r>
        <w:tab/>
        <w:t>Guest Lecturer, Harvard Law Forum</w:t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2AAE4358" w14:textId="7A5A5DF5" w:rsidR="00E2206C" w:rsidRDefault="00E2206C" w:rsidP="00121C65">
      <w:pPr>
        <w:ind w:left="720"/>
        <w:jc w:val="both"/>
      </w:pPr>
    </w:p>
    <w:p w14:paraId="77D37BC8" w14:textId="6A65501D" w:rsidR="00E2206C" w:rsidRDefault="00E2206C" w:rsidP="00121C65">
      <w:pPr>
        <w:ind w:left="720"/>
        <w:jc w:val="both"/>
        <w:rPr>
          <w:u w:val="single"/>
        </w:rPr>
      </w:pPr>
      <w:r w:rsidRPr="00E2206C">
        <w:rPr>
          <w:u w:val="single"/>
        </w:rPr>
        <w:t>Boston University School of Law</w:t>
      </w:r>
    </w:p>
    <w:p w14:paraId="68FE7E74" w14:textId="6EA28D12" w:rsidR="005E13A7" w:rsidRDefault="00E2206C" w:rsidP="005E13A7">
      <w:pPr>
        <w:ind w:left="720"/>
      </w:pPr>
      <w:r>
        <w:tab/>
      </w:r>
      <w:r w:rsidR="005E13A7">
        <w:t xml:space="preserve">Lecturer in Law (2-credit complex litigation </w:t>
      </w:r>
      <w:proofErr w:type="gramStart"/>
      <w:r w:rsidR="005E13A7">
        <w:t xml:space="preserve">course)   </w:t>
      </w:r>
      <w:proofErr w:type="gramEnd"/>
      <w:r w:rsidR="005E13A7">
        <w:t xml:space="preserve">                     2016-2017</w:t>
      </w:r>
    </w:p>
    <w:p w14:paraId="4BBF5987" w14:textId="600989F6" w:rsidR="00E2206C" w:rsidRDefault="00E2206C" w:rsidP="005E13A7">
      <w:pPr>
        <w:ind w:left="720" w:firstLine="720"/>
      </w:pPr>
      <w:r>
        <w:t>Distinguished Guest Lecturer in Torts</w:t>
      </w:r>
      <w:r>
        <w:tab/>
        <w:t xml:space="preserve">      </w:t>
      </w:r>
      <w:r>
        <w:tab/>
      </w:r>
      <w:r>
        <w:tab/>
        <w:t xml:space="preserve">     2015 through 2019</w:t>
      </w:r>
    </w:p>
    <w:p w14:paraId="56ED16F5" w14:textId="6096937D" w:rsidR="00E2206C" w:rsidRDefault="00E2206C" w:rsidP="00121C65">
      <w:pPr>
        <w:ind w:left="720"/>
        <w:jc w:val="both"/>
      </w:pPr>
    </w:p>
    <w:p w14:paraId="0BA4FE20" w14:textId="5BC9BFDC" w:rsidR="00E2206C" w:rsidRDefault="00E2206C" w:rsidP="00121C65">
      <w:pPr>
        <w:ind w:left="720"/>
        <w:jc w:val="both"/>
        <w:rPr>
          <w:u w:val="single"/>
        </w:rPr>
      </w:pPr>
      <w:r w:rsidRPr="00E2206C">
        <w:rPr>
          <w:u w:val="single"/>
        </w:rPr>
        <w:t>Rhode Island Bar Association</w:t>
      </w:r>
    </w:p>
    <w:p w14:paraId="65D23908" w14:textId="6C633BA9" w:rsidR="00E2206C" w:rsidRDefault="00E2206C" w:rsidP="00121C65">
      <w:pPr>
        <w:ind w:left="720"/>
        <w:jc w:val="both"/>
      </w:pPr>
      <w:r>
        <w:tab/>
        <w:t>CLE instructor, Annual Recent Developments in Law (Torts)</w:t>
      </w:r>
      <w:r>
        <w:tab/>
        <w:t xml:space="preserve">         2000-present</w:t>
      </w:r>
    </w:p>
    <w:p w14:paraId="35F4A347" w14:textId="0528AF64" w:rsidR="00E2206C" w:rsidRDefault="00E2206C" w:rsidP="00121C65">
      <w:pPr>
        <w:ind w:left="720"/>
        <w:jc w:val="both"/>
      </w:pPr>
    </w:p>
    <w:p w14:paraId="04DD4595" w14:textId="3699D499" w:rsidR="00E2206C" w:rsidRDefault="00E2206C" w:rsidP="00121C65">
      <w:pPr>
        <w:ind w:left="720"/>
        <w:jc w:val="both"/>
        <w:rPr>
          <w:u w:val="single"/>
        </w:rPr>
      </w:pPr>
      <w:r w:rsidRPr="00E2206C">
        <w:rPr>
          <w:u w:val="single"/>
        </w:rPr>
        <w:t>Fire Academies and Risk Management Conferences</w:t>
      </w:r>
    </w:p>
    <w:p w14:paraId="467DD1DD" w14:textId="5F54D5EA" w:rsidR="00E2206C" w:rsidRDefault="00E2206C" w:rsidP="00121C65">
      <w:pPr>
        <w:ind w:left="720"/>
        <w:jc w:val="both"/>
      </w:pPr>
      <w:r>
        <w:tab/>
        <w:t>Presented “Lessons from the Station Nightclub Fire” at the</w:t>
      </w:r>
    </w:p>
    <w:p w14:paraId="549F4B19" w14:textId="0908B169" w:rsidR="00E2206C" w:rsidRDefault="00E2206C" w:rsidP="00121C65">
      <w:pPr>
        <w:ind w:left="720"/>
        <w:jc w:val="both"/>
      </w:pPr>
      <w:r>
        <w:tab/>
        <w:t>U.S. National Fire Academy, State Fire Academies, Risk Management</w:t>
      </w:r>
    </w:p>
    <w:p w14:paraId="2D8AAF5C" w14:textId="42A829F2" w:rsidR="00E2206C" w:rsidRDefault="00E2206C" w:rsidP="00121C65">
      <w:pPr>
        <w:ind w:left="720"/>
        <w:jc w:val="both"/>
      </w:pPr>
      <w:r>
        <w:tab/>
        <w:t>Conferences and Event Safety Conferences in 15 states and Canada</w:t>
      </w:r>
    </w:p>
    <w:p w14:paraId="5534115E" w14:textId="498B144C" w:rsidR="00E0603F" w:rsidRDefault="00E0603F" w:rsidP="00121C65">
      <w:pPr>
        <w:ind w:left="720"/>
        <w:jc w:val="both"/>
      </w:pPr>
    </w:p>
    <w:p w14:paraId="37E8FB3A" w14:textId="77777777" w:rsidR="007C6AF9" w:rsidRDefault="007C6AF9" w:rsidP="00121C65">
      <w:pPr>
        <w:ind w:left="720"/>
        <w:jc w:val="both"/>
        <w:rPr>
          <w:u w:val="single"/>
        </w:rPr>
      </w:pPr>
    </w:p>
    <w:p w14:paraId="4E342E6A" w14:textId="77777777" w:rsidR="007C6AF9" w:rsidRDefault="007C6AF9" w:rsidP="00121C65">
      <w:pPr>
        <w:ind w:left="720"/>
        <w:jc w:val="both"/>
        <w:rPr>
          <w:u w:val="single"/>
        </w:rPr>
      </w:pPr>
    </w:p>
    <w:p w14:paraId="784C4765" w14:textId="77777777" w:rsidR="007C6AF9" w:rsidRDefault="007C6AF9" w:rsidP="00121C65">
      <w:pPr>
        <w:ind w:left="720"/>
        <w:jc w:val="both"/>
        <w:rPr>
          <w:u w:val="single"/>
        </w:rPr>
      </w:pPr>
    </w:p>
    <w:p w14:paraId="77967695" w14:textId="42E5787E" w:rsidR="00E0603F" w:rsidRDefault="00E0603F" w:rsidP="00121C65">
      <w:pPr>
        <w:ind w:left="720"/>
        <w:jc w:val="both"/>
        <w:rPr>
          <w:u w:val="single"/>
        </w:rPr>
      </w:pPr>
      <w:r w:rsidRPr="00E0603F">
        <w:rPr>
          <w:u w:val="single"/>
        </w:rPr>
        <w:lastRenderedPageBreak/>
        <w:t>Hospital</w:t>
      </w:r>
      <w:r>
        <w:rPr>
          <w:u w:val="single"/>
        </w:rPr>
        <w:t>s</w:t>
      </w:r>
      <w:r w:rsidRPr="00E0603F">
        <w:rPr>
          <w:u w:val="single"/>
        </w:rPr>
        <w:t xml:space="preserve"> and Medical Schools</w:t>
      </w:r>
    </w:p>
    <w:p w14:paraId="2EED41C7" w14:textId="16304BE4" w:rsidR="00E0603F" w:rsidRDefault="00E0603F" w:rsidP="00121C65">
      <w:pPr>
        <w:ind w:left="720"/>
        <w:jc w:val="both"/>
      </w:pPr>
      <w:r>
        <w:tab/>
        <w:t xml:space="preserve">In-Service Education Lecturer on Medical Malpractice at Brown University School </w:t>
      </w:r>
      <w:r>
        <w:tab/>
        <w:t xml:space="preserve">of Medicine, Women &amp; Infants Hospital of Rhode Island, U. Mass. Medical Center, </w:t>
      </w:r>
      <w:r>
        <w:tab/>
        <w:t>and Brown University Health Services</w:t>
      </w:r>
    </w:p>
    <w:p w14:paraId="243520A5" w14:textId="77777777" w:rsidR="00CF3C45" w:rsidRDefault="00CF3C45" w:rsidP="00E0603F">
      <w:pPr>
        <w:jc w:val="both"/>
        <w:rPr>
          <w:b/>
          <w:bCs/>
        </w:rPr>
      </w:pPr>
    </w:p>
    <w:p w14:paraId="72BB4A13" w14:textId="77777777" w:rsidR="00835EAA" w:rsidRDefault="00835EAA" w:rsidP="00E0603F">
      <w:pPr>
        <w:jc w:val="both"/>
        <w:rPr>
          <w:b/>
          <w:bCs/>
        </w:rPr>
      </w:pPr>
      <w:r>
        <w:rPr>
          <w:b/>
          <w:bCs/>
        </w:rPr>
        <w:t>PROFESSIONAL EXPERIENCE:</w:t>
      </w:r>
    </w:p>
    <w:p w14:paraId="5867A732" w14:textId="1EC08D90" w:rsidR="00835EAA" w:rsidRPr="005371EC" w:rsidRDefault="00835EAA" w:rsidP="00E0603F">
      <w:pPr>
        <w:jc w:val="both"/>
      </w:pPr>
      <w:r>
        <w:rPr>
          <w:b/>
          <w:bCs/>
        </w:rPr>
        <w:tab/>
      </w:r>
      <w:r w:rsidRPr="00835EAA">
        <w:rPr>
          <w:u w:val="single"/>
        </w:rPr>
        <w:t>Foley/</w:t>
      </w:r>
      <w:proofErr w:type="spellStart"/>
      <w:r w:rsidRPr="00835EAA">
        <w:rPr>
          <w:u w:val="single"/>
        </w:rPr>
        <w:t>Cerilli</w:t>
      </w:r>
      <w:proofErr w:type="spellEnd"/>
      <w:r w:rsidRPr="00835EAA">
        <w:rPr>
          <w:u w:val="single"/>
        </w:rPr>
        <w:t>, P.C.</w:t>
      </w:r>
      <w:r w:rsidR="005371EC">
        <w:t>, Providence, R.I.</w:t>
      </w:r>
    </w:p>
    <w:p w14:paraId="67E561AC" w14:textId="0BDFFF8E" w:rsidR="00835EAA" w:rsidRDefault="00835EAA" w:rsidP="00E0603F">
      <w:pPr>
        <w:jc w:val="both"/>
      </w:pPr>
      <w:r>
        <w:tab/>
      </w:r>
      <w:r>
        <w:tab/>
        <w:t>Of Counsel</w:t>
      </w:r>
      <w:r>
        <w:tab/>
      </w:r>
      <w:r>
        <w:tab/>
      </w:r>
      <w:r>
        <w:tab/>
      </w:r>
      <w:r>
        <w:tab/>
      </w:r>
      <w:r>
        <w:tab/>
      </w:r>
      <w:r>
        <w:tab/>
        <w:t>2017-present</w:t>
      </w:r>
    </w:p>
    <w:p w14:paraId="2B5B9A9E" w14:textId="7447636E" w:rsidR="00835EAA" w:rsidRDefault="00835EAA" w:rsidP="00E0603F">
      <w:pPr>
        <w:jc w:val="both"/>
      </w:pPr>
    </w:p>
    <w:p w14:paraId="71BE7077" w14:textId="03A60358" w:rsidR="00835EAA" w:rsidRPr="005371EC" w:rsidRDefault="00835EAA" w:rsidP="00E0603F">
      <w:pPr>
        <w:jc w:val="both"/>
      </w:pPr>
      <w:r>
        <w:tab/>
      </w:r>
      <w:proofErr w:type="spellStart"/>
      <w:r w:rsidRPr="005371EC">
        <w:rPr>
          <w:u w:val="single"/>
        </w:rPr>
        <w:t>Wistow</w:t>
      </w:r>
      <w:proofErr w:type="spellEnd"/>
      <w:r w:rsidRPr="005371EC">
        <w:rPr>
          <w:u w:val="single"/>
        </w:rPr>
        <w:t xml:space="preserve"> &amp; Barylick, Incorporated</w:t>
      </w:r>
      <w:r w:rsidR="005371EC">
        <w:t>, Providence, R.I.</w:t>
      </w:r>
    </w:p>
    <w:p w14:paraId="04DD3FF0" w14:textId="257BD45E" w:rsidR="00835EAA" w:rsidRDefault="00835EAA" w:rsidP="00E0603F">
      <w:pPr>
        <w:jc w:val="both"/>
      </w:pPr>
      <w:r>
        <w:tab/>
      </w:r>
      <w:r>
        <w:tab/>
        <w:t>Of Counsel</w:t>
      </w:r>
      <w:r>
        <w:tab/>
      </w:r>
      <w:r>
        <w:tab/>
      </w:r>
      <w:r>
        <w:tab/>
      </w:r>
      <w:r>
        <w:tab/>
      </w:r>
      <w:r>
        <w:tab/>
      </w:r>
      <w:r>
        <w:tab/>
        <w:t>2015-2017</w:t>
      </w:r>
    </w:p>
    <w:p w14:paraId="1A8ECE27" w14:textId="228881D7" w:rsidR="00835EAA" w:rsidRDefault="00835EAA" w:rsidP="00E0603F">
      <w:pPr>
        <w:jc w:val="both"/>
      </w:pPr>
      <w:r>
        <w:tab/>
      </w:r>
      <w:r>
        <w:tab/>
        <w:t>Founding Partner and Litigation Attorney</w:t>
      </w:r>
      <w:r>
        <w:tab/>
      </w:r>
      <w:r>
        <w:tab/>
        <w:t>1982-2015</w:t>
      </w:r>
    </w:p>
    <w:p w14:paraId="69E9D923" w14:textId="39638515" w:rsidR="00835EAA" w:rsidRDefault="00835EAA" w:rsidP="00835EAA">
      <w:pPr>
        <w:ind w:left="720"/>
        <w:jc w:val="both"/>
      </w:pPr>
      <w:r>
        <w:t>Litigated high-value plaintiffs’ medical malpractice, products liability and commercial cases; served as Plaintiffs’ co-lead counsel in the Station Nightclub Fire civil litigation</w:t>
      </w:r>
    </w:p>
    <w:p w14:paraId="39F5515E" w14:textId="133F5BB7" w:rsidR="005371EC" w:rsidRDefault="005371EC" w:rsidP="00835EAA">
      <w:pPr>
        <w:ind w:left="720"/>
        <w:jc w:val="both"/>
      </w:pPr>
    </w:p>
    <w:p w14:paraId="00AE49C9" w14:textId="5C039504" w:rsidR="005371EC" w:rsidRDefault="005371EC" w:rsidP="00835EAA">
      <w:pPr>
        <w:ind w:left="720"/>
        <w:jc w:val="both"/>
      </w:pPr>
      <w:r w:rsidRPr="005371EC">
        <w:rPr>
          <w:u w:val="single"/>
        </w:rPr>
        <w:t>Tobin, LeRoy &amp; Silverstein</w:t>
      </w:r>
      <w:r>
        <w:t>, Providence, R.I.</w:t>
      </w:r>
    </w:p>
    <w:p w14:paraId="1078B424" w14:textId="35DC7F9A" w:rsidR="005371EC" w:rsidRDefault="005371EC" w:rsidP="00835EAA">
      <w:pPr>
        <w:ind w:left="720"/>
        <w:jc w:val="both"/>
      </w:pPr>
      <w:r>
        <w:tab/>
        <w:t>Litigation Associate</w:t>
      </w:r>
      <w:r>
        <w:tab/>
      </w:r>
      <w:r>
        <w:tab/>
      </w:r>
      <w:r>
        <w:tab/>
      </w:r>
      <w:r>
        <w:tab/>
      </w:r>
      <w:r>
        <w:tab/>
        <w:t>1977-1982</w:t>
      </w:r>
    </w:p>
    <w:p w14:paraId="67180B63" w14:textId="30572695" w:rsidR="005371EC" w:rsidRPr="005371EC" w:rsidRDefault="005371EC" w:rsidP="00835EAA">
      <w:pPr>
        <w:ind w:left="720"/>
        <w:jc w:val="both"/>
      </w:pPr>
      <w:r>
        <w:t>Litigated tort and commercial cases for general practice firm</w:t>
      </w:r>
    </w:p>
    <w:p w14:paraId="00980A5D" w14:textId="12ACC48E" w:rsidR="00835EAA" w:rsidRDefault="00835EAA" w:rsidP="00E0603F">
      <w:pPr>
        <w:jc w:val="both"/>
      </w:pPr>
      <w:r>
        <w:tab/>
      </w:r>
      <w:r>
        <w:tab/>
      </w:r>
    </w:p>
    <w:p w14:paraId="6CBF8F0E" w14:textId="77777777" w:rsidR="00835EAA" w:rsidRPr="00835EAA" w:rsidRDefault="00835EAA" w:rsidP="00E0603F">
      <w:pPr>
        <w:jc w:val="both"/>
      </w:pPr>
    </w:p>
    <w:p w14:paraId="55DC1F1A" w14:textId="1615ABAC" w:rsidR="00E0603F" w:rsidRDefault="00E0603F" w:rsidP="00835EAA">
      <w:pPr>
        <w:jc w:val="both"/>
        <w:rPr>
          <w:b/>
          <w:bCs/>
        </w:rPr>
      </w:pPr>
      <w:r w:rsidRPr="00E0603F">
        <w:rPr>
          <w:b/>
          <w:bCs/>
        </w:rPr>
        <w:t>PUBLICATIONS:</w:t>
      </w:r>
    </w:p>
    <w:p w14:paraId="057AF6E0" w14:textId="156B80BC" w:rsidR="00E0603F" w:rsidRDefault="00E0603F" w:rsidP="00E0603F">
      <w:pPr>
        <w:jc w:val="both"/>
        <w:rPr>
          <w:u w:val="single"/>
        </w:rPr>
      </w:pPr>
      <w:r>
        <w:rPr>
          <w:b/>
          <w:bCs/>
        </w:rPr>
        <w:tab/>
      </w:r>
      <w:r w:rsidRPr="00E0603F">
        <w:rPr>
          <w:u w:val="single"/>
        </w:rPr>
        <w:t>Books</w:t>
      </w:r>
    </w:p>
    <w:p w14:paraId="58365AD4" w14:textId="45AE15E3" w:rsidR="00E0603F" w:rsidRDefault="00E0603F" w:rsidP="00E0603F">
      <w:pPr>
        <w:jc w:val="both"/>
      </w:pPr>
      <w:r>
        <w:tab/>
      </w:r>
      <w:r>
        <w:tab/>
        <w:t>“KILLER SHOW, The Station Nightclub Fire, America’s Deadliest Rock Concert,”</w:t>
      </w:r>
    </w:p>
    <w:p w14:paraId="428A78C9" w14:textId="1DDF37EC" w:rsidR="00E0603F" w:rsidRDefault="00E0603F" w:rsidP="00E0603F">
      <w:pPr>
        <w:jc w:val="both"/>
      </w:pPr>
      <w:r>
        <w:tab/>
      </w:r>
      <w:r>
        <w:tab/>
      </w:r>
      <w:r w:rsidRPr="00E0603F">
        <w:rPr>
          <w:i/>
          <w:iCs/>
        </w:rPr>
        <w:t>University Press of New England</w:t>
      </w:r>
      <w:r>
        <w:t xml:space="preserve"> (2012)</w:t>
      </w:r>
    </w:p>
    <w:p w14:paraId="177121A4" w14:textId="6A24604D" w:rsidR="00E0603F" w:rsidRDefault="00E0603F" w:rsidP="00E0603F">
      <w:pPr>
        <w:jc w:val="both"/>
      </w:pPr>
    </w:p>
    <w:p w14:paraId="108F4E01" w14:textId="61D43213" w:rsidR="00E0603F" w:rsidRDefault="00E0603F" w:rsidP="00E0603F">
      <w:pPr>
        <w:jc w:val="both"/>
        <w:rPr>
          <w:u w:val="single"/>
        </w:rPr>
      </w:pPr>
      <w:r>
        <w:tab/>
      </w:r>
      <w:r w:rsidRPr="00E0603F">
        <w:rPr>
          <w:u w:val="single"/>
        </w:rPr>
        <w:t>Journal Articles</w:t>
      </w:r>
    </w:p>
    <w:p w14:paraId="2491FD69" w14:textId="1C8300E6" w:rsidR="00E0603F" w:rsidRDefault="00E0603F" w:rsidP="00E0603F">
      <w:pPr>
        <w:ind w:left="1440"/>
        <w:jc w:val="both"/>
      </w:pPr>
      <w:r>
        <w:t xml:space="preserve">“Not a Take-Home Exam: Changing Deposition Testimony Under Rule 30,” </w:t>
      </w:r>
      <w:r w:rsidRPr="00E0603F">
        <w:rPr>
          <w:i/>
          <w:iCs/>
        </w:rPr>
        <w:t>Rhode Island Bar Journal</w:t>
      </w:r>
      <w:r>
        <w:t>, September/October 2014</w:t>
      </w:r>
    </w:p>
    <w:p w14:paraId="68C62C87" w14:textId="15A720FF" w:rsidR="00E0603F" w:rsidRDefault="00E0603F" w:rsidP="00E0603F">
      <w:pPr>
        <w:ind w:left="1440"/>
        <w:jc w:val="both"/>
      </w:pPr>
    </w:p>
    <w:p w14:paraId="47A983F8" w14:textId="20DD3087" w:rsidR="00E0603F" w:rsidRDefault="00E0603F" w:rsidP="00E0603F">
      <w:pPr>
        <w:ind w:left="1440"/>
        <w:jc w:val="both"/>
      </w:pPr>
      <w:r>
        <w:t xml:space="preserve">“Litigation Financing: Preying on Plaintiffs,” with Jenna </w:t>
      </w:r>
      <w:proofErr w:type="spellStart"/>
      <w:r>
        <w:t>Wims</w:t>
      </w:r>
      <w:proofErr w:type="spellEnd"/>
      <w:r>
        <w:t xml:space="preserve"> </w:t>
      </w:r>
      <w:proofErr w:type="spellStart"/>
      <w:r>
        <w:t>Hashway</w:t>
      </w:r>
      <w:proofErr w:type="spellEnd"/>
      <w:r>
        <w:t xml:space="preserve">, </w:t>
      </w:r>
      <w:r w:rsidRPr="00E0603F">
        <w:rPr>
          <w:i/>
          <w:iCs/>
        </w:rPr>
        <w:t>Rhode Island Bar Journal</w:t>
      </w:r>
      <w:r>
        <w:t>, March/April 2011</w:t>
      </w:r>
    </w:p>
    <w:p w14:paraId="42B036F3" w14:textId="7D38EA94" w:rsidR="00E0603F" w:rsidRDefault="00E0603F" w:rsidP="00E0603F">
      <w:pPr>
        <w:ind w:left="1440"/>
        <w:jc w:val="both"/>
      </w:pPr>
    </w:p>
    <w:p w14:paraId="0B8C3BF6" w14:textId="609B78AB" w:rsidR="00E0603F" w:rsidRDefault="00E0603F" w:rsidP="00E0603F">
      <w:pPr>
        <w:ind w:left="1440"/>
        <w:jc w:val="both"/>
      </w:pPr>
      <w:r>
        <w:t xml:space="preserve">“Oh, Say, Can You Sing?”  </w:t>
      </w:r>
      <w:r w:rsidRPr="00E0603F">
        <w:rPr>
          <w:i/>
          <w:iCs/>
        </w:rPr>
        <w:t>Newsweek</w:t>
      </w:r>
      <w:r>
        <w:t>, November 25, 1996</w:t>
      </w:r>
    </w:p>
    <w:p w14:paraId="477118DA" w14:textId="58D35024" w:rsidR="00E0603F" w:rsidRDefault="00E0603F" w:rsidP="00E0603F">
      <w:pPr>
        <w:ind w:left="1440"/>
        <w:jc w:val="both"/>
      </w:pPr>
    </w:p>
    <w:p w14:paraId="3DB652F7" w14:textId="745D4441" w:rsidR="00E0603F" w:rsidRDefault="00E0603F" w:rsidP="00E0603F">
      <w:pPr>
        <w:ind w:left="1440"/>
        <w:jc w:val="both"/>
      </w:pPr>
      <w:r>
        <w:t xml:space="preserve">“The Unsettling Effects of </w:t>
      </w:r>
      <w:r w:rsidRPr="00E0603F">
        <w:rPr>
          <w:i/>
          <w:iCs/>
        </w:rPr>
        <w:t xml:space="preserve">Wilson v. </w:t>
      </w:r>
      <w:proofErr w:type="spellStart"/>
      <w:r w:rsidRPr="00E0603F">
        <w:rPr>
          <w:i/>
          <w:iCs/>
        </w:rPr>
        <w:t>Krasnoff</w:t>
      </w:r>
      <w:proofErr w:type="spellEnd"/>
      <w:r>
        <w:t xml:space="preserve">,” </w:t>
      </w:r>
      <w:r w:rsidRPr="00E0603F">
        <w:rPr>
          <w:i/>
          <w:iCs/>
        </w:rPr>
        <w:t>Rhode Island Bar Journal</w:t>
      </w:r>
      <w:r>
        <w:t xml:space="preserve">, </w:t>
      </w:r>
      <w:proofErr w:type="gramStart"/>
      <w:r>
        <w:t>June,</w:t>
      </w:r>
      <w:proofErr w:type="gramEnd"/>
      <w:r>
        <w:t xml:space="preserve"> 1990</w:t>
      </w:r>
    </w:p>
    <w:p w14:paraId="39106245" w14:textId="4496BB78" w:rsidR="004332D6" w:rsidRDefault="004332D6" w:rsidP="00E0603F">
      <w:pPr>
        <w:ind w:left="1440"/>
        <w:jc w:val="both"/>
      </w:pPr>
    </w:p>
    <w:p w14:paraId="65A2D298" w14:textId="69231513" w:rsidR="004332D6" w:rsidRDefault="004332D6" w:rsidP="00E0603F">
      <w:pPr>
        <w:ind w:left="1440"/>
        <w:jc w:val="both"/>
      </w:pPr>
      <w:r>
        <w:t xml:space="preserve">“The Mythology of Crisis,” </w:t>
      </w:r>
      <w:r w:rsidRPr="004332D6">
        <w:rPr>
          <w:i/>
          <w:iCs/>
        </w:rPr>
        <w:t>Rhode Island Bar Journal</w:t>
      </w:r>
      <w:r>
        <w:t xml:space="preserve">, </w:t>
      </w:r>
      <w:proofErr w:type="gramStart"/>
      <w:r>
        <w:t>April,</w:t>
      </w:r>
      <w:proofErr w:type="gramEnd"/>
      <w:r>
        <w:t xml:space="preserve"> 1986</w:t>
      </w:r>
    </w:p>
    <w:p w14:paraId="01EC6162" w14:textId="64609A28" w:rsidR="004332D6" w:rsidRDefault="004332D6" w:rsidP="00E0603F">
      <w:pPr>
        <w:ind w:left="1440"/>
        <w:jc w:val="both"/>
      </w:pPr>
    </w:p>
    <w:p w14:paraId="6906DB28" w14:textId="65912A61" w:rsidR="004332D6" w:rsidRDefault="004332D6" w:rsidP="004332D6">
      <w:pPr>
        <w:jc w:val="both"/>
        <w:rPr>
          <w:b/>
          <w:bCs/>
        </w:rPr>
      </w:pPr>
      <w:r w:rsidRPr="004332D6">
        <w:rPr>
          <w:b/>
          <w:bCs/>
        </w:rPr>
        <w:t>PROFESSIONAL/CHARITABLE SERVICE:</w:t>
      </w:r>
    </w:p>
    <w:p w14:paraId="0D13B617" w14:textId="69896ACE" w:rsidR="004332D6" w:rsidRDefault="004332D6" w:rsidP="004332D6">
      <w:pPr>
        <w:jc w:val="both"/>
      </w:pPr>
      <w:r>
        <w:rPr>
          <w:b/>
          <w:bCs/>
        </w:rPr>
        <w:tab/>
      </w:r>
      <w:r>
        <w:t>Rhode Island Legal Services</w:t>
      </w:r>
      <w:r>
        <w:tab/>
      </w:r>
      <w:r>
        <w:tab/>
      </w:r>
      <w:r>
        <w:tab/>
        <w:t>Board of directors</w:t>
      </w:r>
    </w:p>
    <w:p w14:paraId="57D357AC" w14:textId="7D791A0C" w:rsidR="004332D6" w:rsidRDefault="004332D6" w:rsidP="004332D6">
      <w:pPr>
        <w:jc w:val="both"/>
      </w:pPr>
      <w:r>
        <w:tab/>
        <w:t>Textron Chamber of Commerce Academy</w:t>
      </w:r>
      <w:r>
        <w:tab/>
        <w:t>Board of directors</w:t>
      </w:r>
    </w:p>
    <w:p w14:paraId="29E92E3B" w14:textId="5A73FAAC" w:rsidR="004332D6" w:rsidRDefault="004332D6" w:rsidP="004332D6">
      <w:pPr>
        <w:jc w:val="both"/>
      </w:pPr>
      <w:r>
        <w:tab/>
        <w:t>Rhode Island Bar Association</w:t>
      </w:r>
      <w:r>
        <w:tab/>
      </w:r>
      <w:r>
        <w:tab/>
      </w:r>
      <w:r>
        <w:tab/>
        <w:t>Chair, Medical-Legal Committee</w:t>
      </w:r>
    </w:p>
    <w:p w14:paraId="2E64917F" w14:textId="7D531F6C" w:rsidR="004332D6" w:rsidRDefault="004332D6" w:rsidP="004332D6">
      <w:pPr>
        <w:jc w:val="both"/>
      </w:pPr>
      <w:r>
        <w:tab/>
        <w:t xml:space="preserve">Rhode Island Trial Lawyers </w:t>
      </w:r>
      <w:proofErr w:type="spellStart"/>
      <w:r>
        <w:t>Ass’n</w:t>
      </w:r>
      <w:proofErr w:type="spellEnd"/>
      <w:r>
        <w:t>.</w:t>
      </w:r>
      <w:r>
        <w:tab/>
      </w:r>
      <w:r>
        <w:tab/>
        <w:t>Board of directors</w:t>
      </w:r>
    </w:p>
    <w:p w14:paraId="342E0EDC" w14:textId="7B4ABD75" w:rsidR="004332D6" w:rsidRPr="004332D6" w:rsidRDefault="004332D6" w:rsidP="004332D6">
      <w:pPr>
        <w:jc w:val="both"/>
      </w:pPr>
      <w:r>
        <w:tab/>
        <w:t>Station Fire Memorial Foundation</w:t>
      </w:r>
      <w:r>
        <w:tab/>
      </w:r>
      <w:r>
        <w:tab/>
        <w:t>Board of directors</w:t>
      </w:r>
    </w:p>
    <w:p w14:paraId="439D1427" w14:textId="31879A76" w:rsidR="00121C65" w:rsidRPr="00E2206C" w:rsidRDefault="00121C65" w:rsidP="00121C65">
      <w:pPr>
        <w:rPr>
          <w:u w:val="single"/>
        </w:rPr>
      </w:pPr>
    </w:p>
    <w:p w14:paraId="086A31C7" w14:textId="77777777" w:rsidR="00121C65" w:rsidRPr="00E2206C" w:rsidRDefault="00121C65" w:rsidP="00121C65">
      <w:pPr>
        <w:rPr>
          <w:b/>
          <w:bCs/>
          <w:u w:val="single"/>
        </w:rPr>
      </w:pPr>
    </w:p>
    <w:sectPr w:rsidR="00121C65" w:rsidRPr="00E2206C" w:rsidSect="0065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65"/>
    <w:rsid w:val="00107014"/>
    <w:rsid w:val="00121C65"/>
    <w:rsid w:val="002070B2"/>
    <w:rsid w:val="002C22E3"/>
    <w:rsid w:val="003E46F4"/>
    <w:rsid w:val="004332D6"/>
    <w:rsid w:val="00437298"/>
    <w:rsid w:val="005371EC"/>
    <w:rsid w:val="005E13A7"/>
    <w:rsid w:val="00657F1E"/>
    <w:rsid w:val="007C6AF9"/>
    <w:rsid w:val="00835EAA"/>
    <w:rsid w:val="009C4E8E"/>
    <w:rsid w:val="00C771C2"/>
    <w:rsid w:val="00CF3C45"/>
    <w:rsid w:val="00D86A64"/>
    <w:rsid w:val="00E0603F"/>
    <w:rsid w:val="00E2206C"/>
    <w:rsid w:val="00E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E547C"/>
  <w14:defaultImageDpi w14:val="32767"/>
  <w15:chartTrackingRefBased/>
  <w15:docId w15:val="{533A86E9-D59E-584B-B004-02AD6E7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1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arylick@r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Barylick</dc:creator>
  <cp:keywords/>
  <dc:description/>
  <cp:lastModifiedBy>John Barylick</cp:lastModifiedBy>
  <cp:revision>7</cp:revision>
  <cp:lastPrinted>2019-10-27T18:14:00Z</cp:lastPrinted>
  <dcterms:created xsi:type="dcterms:W3CDTF">2019-10-27T17:28:00Z</dcterms:created>
  <dcterms:modified xsi:type="dcterms:W3CDTF">2019-10-27T18:21:00Z</dcterms:modified>
</cp:coreProperties>
</file>